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"https://www.temi.com/editor/t/ge8rLEbi3JzQbB25pCmfyDetyt_vSmP7ht7LYgW4AH87CaFOPV--tYT6H-CRdEowgx3x_MUIRCvXy_L8luulEbEvs4U?loadFrom=DocumentDeeplink&amp;ts=0.95"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admonition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"https://www.temi.com/editor/t/ge8rLEbi3JzQbB25pCmfyDetyt_vSmP7ht7LYgW4AH87CaFOPV--tYT6H-CRdEowgx3x_MUIRCvXy_L8luulEbEvs4U?loadFrom=DocumentDeeplink&amp;ts=6.91"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synagogue,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astonished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astonished,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astonished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astonished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"https://www.temi.com/editor/t/ge8rLEbi3JzQbB25pCmfyDetyt_vSmP7ht7LYgW4AH87CaFOPV--tYT6H-CRdEowgx3x_MUIRCvXy_L8luulEbEvs4U?loadFrom=DocumentDeeplink&amp;ts=61.02"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Colliervillecoc.org.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